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CD" w:rsidRPr="00530946" w:rsidRDefault="00530946" w:rsidP="0088357F">
      <w:pPr>
        <w:spacing w:beforeLines="50" w:afterLines="50" w:line="360" w:lineRule="auto"/>
        <w:jc w:val="center"/>
        <w:rPr>
          <w:b/>
          <w:sz w:val="32"/>
          <w:szCs w:val="32"/>
        </w:rPr>
      </w:pPr>
      <w:r w:rsidRPr="00530946">
        <w:rPr>
          <w:rFonts w:hint="eastAsia"/>
          <w:b/>
          <w:sz w:val="32"/>
          <w:szCs w:val="32"/>
        </w:rPr>
        <w:t>ZD</w:t>
      </w:r>
      <w:r w:rsidRPr="00530946">
        <w:rPr>
          <w:rFonts w:hint="eastAsia"/>
          <w:b/>
          <w:sz w:val="32"/>
          <w:szCs w:val="32"/>
        </w:rPr>
        <w:t>型压力式一体化净水设备操作规程</w:t>
      </w:r>
      <w:r w:rsidR="000138C8">
        <w:rPr>
          <w:rFonts w:hint="eastAsia"/>
          <w:b/>
          <w:sz w:val="32"/>
          <w:szCs w:val="32"/>
        </w:rPr>
        <w:t>(</w:t>
      </w:r>
      <w:r w:rsidR="000138C8">
        <w:rPr>
          <w:rFonts w:hint="eastAsia"/>
          <w:b/>
          <w:sz w:val="32"/>
          <w:szCs w:val="32"/>
        </w:rPr>
        <w:t>大型</w:t>
      </w:r>
      <w:r w:rsidR="000138C8">
        <w:rPr>
          <w:rFonts w:hint="eastAsia"/>
          <w:b/>
          <w:sz w:val="32"/>
          <w:szCs w:val="32"/>
        </w:rPr>
        <w:t>)</w:t>
      </w:r>
    </w:p>
    <w:p w:rsidR="00530946" w:rsidRDefault="00530946" w:rsidP="0088357F">
      <w:pPr>
        <w:spacing w:beforeLines="50" w:afterLines="50"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ZD</w:t>
      </w:r>
      <w:r>
        <w:rPr>
          <w:rFonts w:hint="eastAsia"/>
          <w:sz w:val="24"/>
          <w:szCs w:val="24"/>
        </w:rPr>
        <w:t>型压力式一体化净水设备是集混凝反应</w:t>
      </w:r>
      <w:r w:rsidRPr="0053094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沉淀</w:t>
      </w:r>
      <w:r w:rsidRPr="0053094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过滤一体化模式设计净水设备,与其配套的加药装置</w:t>
      </w:r>
      <w:r w:rsidRPr="0053094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消毒装置组成</w:t>
      </w:r>
      <w:r w:rsidR="00C85971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一座完整的小型自来水厂,操作使用过程中应严格遵守设备使用说明,按照操作规程进行操作维护,具体如下:</w:t>
      </w:r>
    </w:p>
    <w:p w:rsidR="00125DE8" w:rsidRPr="00543031" w:rsidRDefault="00C85971" w:rsidP="0088357F">
      <w:pPr>
        <w:pStyle w:val="a5"/>
        <w:numPr>
          <w:ilvl w:val="0"/>
          <w:numId w:val="1"/>
        </w:numPr>
        <w:spacing w:beforeLines="50" w:afterLines="50"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准备工作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检查净水设备是否处于正常关闭状态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加药设备</w:t>
      </w:r>
      <w:r w:rsidR="00543031" w:rsidRPr="00530946">
        <w:rPr>
          <w:rFonts w:asciiTheme="minorEastAsia" w:hAnsiTheme="minorEastAsia" w:hint="eastAsia"/>
          <w:sz w:val="24"/>
          <w:szCs w:val="24"/>
        </w:rPr>
        <w:t>、</w:t>
      </w:r>
      <w:r w:rsidR="00543031">
        <w:rPr>
          <w:rFonts w:asciiTheme="minorEastAsia" w:hAnsiTheme="minorEastAsia" w:hint="eastAsia"/>
          <w:sz w:val="24"/>
          <w:szCs w:val="24"/>
        </w:rPr>
        <w:t>消毒设备等附属设备是否能够正常工作;</w:t>
      </w:r>
    </w:p>
    <w:p w:rsidR="00543031" w:rsidRPr="00543031" w:rsidRDefault="00543031" w:rsidP="0088357F">
      <w:pPr>
        <w:pStyle w:val="a5"/>
        <w:numPr>
          <w:ilvl w:val="0"/>
          <w:numId w:val="1"/>
        </w:numPr>
        <w:spacing w:beforeLines="50" w:afterLines="50" w:line="360" w:lineRule="auto"/>
        <w:ind w:firstLineChars="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净水设备启动:打开进水阀</w:t>
      </w:r>
      <w:r w:rsidRPr="0053094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出水阀,启动加药装置</w:t>
      </w:r>
      <w:r w:rsidRPr="0053094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消毒装置,依次打开</w:t>
      </w:r>
      <w:r w:rsidRPr="0053094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关闭净水设备排气阀,排尽设备内部气体,设备运行</w:t>
      </w:r>
      <w:r w:rsidR="0088357F">
        <w:rPr>
          <w:rFonts w:asciiTheme="minorEastAsia" w:hAnsiTheme="minorEastAsia" w:hint="eastAsia"/>
          <w:sz w:val="24"/>
          <w:szCs w:val="24"/>
        </w:rPr>
        <w:t>1小时</w:t>
      </w:r>
      <w:r>
        <w:rPr>
          <w:rFonts w:asciiTheme="minorEastAsia" w:hAnsiTheme="minorEastAsia" w:hint="eastAsia"/>
          <w:sz w:val="24"/>
          <w:szCs w:val="24"/>
        </w:rPr>
        <w:t>后,检测设备进出水水质,并根据水质情况调整混凝剂</w:t>
      </w:r>
      <w:r w:rsidRPr="0053094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消毒剂投加量;</w:t>
      </w:r>
    </w:p>
    <w:p w:rsidR="00543031" w:rsidRPr="008221D6" w:rsidRDefault="00543031" w:rsidP="0088357F">
      <w:pPr>
        <w:pStyle w:val="a5"/>
        <w:numPr>
          <w:ilvl w:val="0"/>
          <w:numId w:val="1"/>
        </w:numPr>
        <w:spacing w:beforeLines="50" w:afterLines="50" w:line="360" w:lineRule="auto"/>
        <w:ind w:firstLineChars="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净水设备沉淀排泥:设备</w:t>
      </w:r>
      <w:r w:rsidR="008221D6">
        <w:rPr>
          <w:rFonts w:asciiTheme="minorEastAsia" w:hAnsiTheme="minorEastAsia" w:hint="eastAsia"/>
          <w:sz w:val="24"/>
          <w:szCs w:val="24"/>
        </w:rPr>
        <w:t>累计</w:t>
      </w:r>
      <w:r>
        <w:rPr>
          <w:rFonts w:asciiTheme="minorEastAsia" w:hAnsiTheme="minorEastAsia" w:hint="eastAsia"/>
          <w:sz w:val="24"/>
          <w:szCs w:val="24"/>
        </w:rPr>
        <w:t>运行12</w:t>
      </w:r>
      <w:r w:rsidR="0088357F">
        <w:rPr>
          <w:rFonts w:asciiTheme="minorEastAsia" w:hAnsiTheme="minorEastAsia" w:hint="eastAsia"/>
          <w:sz w:val="24"/>
          <w:szCs w:val="24"/>
        </w:rPr>
        <w:t>小时</w:t>
      </w:r>
      <w:r>
        <w:rPr>
          <w:rFonts w:asciiTheme="minorEastAsia" w:hAnsiTheme="minorEastAsia" w:hint="eastAsia"/>
          <w:sz w:val="24"/>
          <w:szCs w:val="24"/>
        </w:rPr>
        <w:t>后,</w:t>
      </w:r>
      <w:r w:rsidR="008221D6">
        <w:rPr>
          <w:rFonts w:asciiTheme="minorEastAsia" w:hAnsiTheme="minorEastAsia" w:hint="eastAsia"/>
          <w:sz w:val="24"/>
          <w:szCs w:val="24"/>
        </w:rPr>
        <w:t>打开沉淀排污阀进行排泥,每个排泥阀排泥时间为1</w:t>
      </w:r>
      <w:r w:rsidR="0088357F">
        <w:rPr>
          <w:rFonts w:asciiTheme="minorEastAsia" w:hAnsiTheme="minorEastAsia" w:hint="eastAsia"/>
          <w:sz w:val="24"/>
          <w:szCs w:val="24"/>
        </w:rPr>
        <w:t>分钟</w:t>
      </w:r>
      <w:r w:rsidR="008221D6">
        <w:rPr>
          <w:rFonts w:asciiTheme="minorEastAsia" w:hAnsiTheme="minorEastAsia" w:hint="eastAsia"/>
          <w:sz w:val="24"/>
          <w:szCs w:val="24"/>
        </w:rPr>
        <w:t>,完成或排水澄清后关闭排污阀;</w:t>
      </w:r>
    </w:p>
    <w:p w:rsidR="008221D6" w:rsidRPr="00070F1C" w:rsidRDefault="008221D6" w:rsidP="0088357F">
      <w:pPr>
        <w:pStyle w:val="a5"/>
        <w:numPr>
          <w:ilvl w:val="0"/>
          <w:numId w:val="1"/>
        </w:numPr>
        <w:spacing w:beforeLines="50" w:afterLines="50" w:line="360" w:lineRule="auto"/>
        <w:ind w:firstLineChars="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净水设备反冲排污:设备累计运行24</w:t>
      </w:r>
      <w:r w:rsidR="0088357F">
        <w:rPr>
          <w:rFonts w:asciiTheme="minorEastAsia" w:hAnsiTheme="minorEastAsia" w:hint="eastAsia"/>
          <w:sz w:val="24"/>
          <w:szCs w:val="24"/>
        </w:rPr>
        <w:t>小时</w:t>
      </w:r>
      <w:r>
        <w:rPr>
          <w:rFonts w:asciiTheme="minorEastAsia" w:hAnsiTheme="minorEastAsia" w:hint="eastAsia"/>
          <w:sz w:val="24"/>
          <w:szCs w:val="24"/>
        </w:rPr>
        <w:t>后,或进出水压力表指数差值达到0.05Mpa后进行反冲洗,反冲洗时设备应处于正常运行状态,滤池分三格,应依次反冲洗,关闭第一格滤池进水阀,打开第一格滤池反冲排污阀</w:t>
      </w:r>
      <w:r w:rsidRPr="0053094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排气阀,关闭设备出水阀,单格滤池反冲时间为3~</w:t>
      </w:r>
      <w:r w:rsidR="0088357F">
        <w:rPr>
          <w:rFonts w:asciiTheme="minorEastAsia" w:hAnsiTheme="minorEastAsia" w:hint="eastAsia"/>
          <w:sz w:val="24"/>
          <w:szCs w:val="24"/>
        </w:rPr>
        <w:t>4分钟</w:t>
      </w:r>
      <w:r>
        <w:rPr>
          <w:rFonts w:asciiTheme="minorEastAsia" w:hAnsiTheme="minorEastAsia" w:hint="eastAsia"/>
          <w:sz w:val="24"/>
          <w:szCs w:val="24"/>
        </w:rPr>
        <w:t>,反冲水较澄清后结束第一格滤池反冲洗,关闭第一格滤池反冲排污阀,打开第一格滤池进水阀,第一格滤池反冲完成后,应立即进入第二格滤池反冲洗</w:t>
      </w:r>
      <w:r w:rsidR="00070F1C">
        <w:rPr>
          <w:rFonts w:asciiTheme="minorEastAsia" w:hAnsiTheme="minorEastAsia" w:hint="eastAsia"/>
          <w:sz w:val="24"/>
          <w:szCs w:val="24"/>
        </w:rPr>
        <w:t>,关闭第二格滤池进水阀,打开第二格滤池排污阀</w:t>
      </w:r>
      <w:r w:rsidR="00070F1C" w:rsidRPr="00530946">
        <w:rPr>
          <w:rFonts w:asciiTheme="minorEastAsia" w:hAnsiTheme="minorEastAsia" w:hint="eastAsia"/>
          <w:sz w:val="24"/>
          <w:szCs w:val="24"/>
        </w:rPr>
        <w:t>、</w:t>
      </w:r>
      <w:r w:rsidR="00070F1C">
        <w:rPr>
          <w:rFonts w:asciiTheme="minorEastAsia" w:hAnsiTheme="minorEastAsia" w:hint="eastAsia"/>
          <w:sz w:val="24"/>
          <w:szCs w:val="24"/>
        </w:rPr>
        <w:t>排气阀,关闭第一格滤池排气阀,反冲完成后,关闭第二格滤池反冲排污阀,打开第二格滤池进水阀,开始反冲第三格滤池,关闭第三格滤池进水阀,打开第三格滤池反冲排污阀</w:t>
      </w:r>
      <w:r w:rsidR="00070F1C" w:rsidRPr="00530946">
        <w:rPr>
          <w:rFonts w:asciiTheme="minorEastAsia" w:hAnsiTheme="minorEastAsia" w:hint="eastAsia"/>
          <w:sz w:val="24"/>
          <w:szCs w:val="24"/>
        </w:rPr>
        <w:t>、</w:t>
      </w:r>
      <w:r w:rsidR="00070F1C">
        <w:rPr>
          <w:rFonts w:asciiTheme="minorEastAsia" w:hAnsiTheme="minorEastAsia" w:hint="eastAsia"/>
          <w:sz w:val="24"/>
          <w:szCs w:val="24"/>
        </w:rPr>
        <w:t>排气阀,关闭第二格滤池排气阀,反冲完成后,关闭第三格滤池反冲排污阀,打开第三格滤池进水阀,打开设备出水阀,关闭第三格滤池排气阀,记录反冲时间,反冲过程完成.</w:t>
      </w:r>
    </w:p>
    <w:p w:rsidR="00070F1C" w:rsidRPr="00070F1C" w:rsidRDefault="00070F1C" w:rsidP="0088357F">
      <w:pPr>
        <w:pStyle w:val="a5"/>
        <w:numPr>
          <w:ilvl w:val="0"/>
          <w:numId w:val="1"/>
        </w:numPr>
        <w:spacing w:beforeLines="50" w:afterLines="50" w:line="360" w:lineRule="auto"/>
        <w:ind w:firstLineChars="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净水设备关闭:关闭加药装置</w:t>
      </w:r>
      <w:r w:rsidRPr="0053094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消毒装置,关闭进水阀</w:t>
      </w:r>
      <w:r w:rsidRPr="0053094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出水阀,保持所有滤池进水阀打开,所有滤池反冲排污阀</w:t>
      </w:r>
      <w:r w:rsidRPr="0053094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排气阀处于关闭状态.</w:t>
      </w:r>
    </w:p>
    <w:p w:rsidR="00070F1C" w:rsidRPr="00C85971" w:rsidRDefault="00070F1C" w:rsidP="006D15D4">
      <w:pPr>
        <w:pStyle w:val="a5"/>
        <w:numPr>
          <w:ilvl w:val="0"/>
          <w:numId w:val="1"/>
        </w:numPr>
        <w:spacing w:beforeLines="50" w:afterLines="50" w:line="360" w:lineRule="auto"/>
        <w:ind w:firstLineChars="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结束工作:检查</w:t>
      </w:r>
      <w:r w:rsidR="00207240">
        <w:rPr>
          <w:rFonts w:asciiTheme="minorEastAsia" w:hAnsiTheme="minorEastAsia" w:hint="eastAsia"/>
          <w:sz w:val="24"/>
          <w:szCs w:val="24"/>
        </w:rPr>
        <w:t>净水设备是否处于正常关闭状态,检查所有机电设备是否处于正常停止状态,清扫现场并作记录,设备运行停止.</w:t>
      </w:r>
    </w:p>
    <w:sectPr w:rsidR="00070F1C" w:rsidRPr="00C85971" w:rsidSect="005A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544" w:rsidRDefault="00F73544" w:rsidP="00930C4A">
      <w:r>
        <w:separator/>
      </w:r>
    </w:p>
  </w:endnote>
  <w:endnote w:type="continuationSeparator" w:id="1">
    <w:p w:rsidR="00F73544" w:rsidRDefault="00F73544" w:rsidP="00930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544" w:rsidRDefault="00F73544" w:rsidP="00930C4A">
      <w:r>
        <w:separator/>
      </w:r>
    </w:p>
  </w:footnote>
  <w:footnote w:type="continuationSeparator" w:id="1">
    <w:p w:rsidR="00F73544" w:rsidRDefault="00F73544" w:rsidP="00930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2748"/>
    <w:multiLevelType w:val="hybridMultilevel"/>
    <w:tmpl w:val="8102A4AC"/>
    <w:lvl w:ilvl="0" w:tplc="29AAB5D4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C4A"/>
    <w:rsid w:val="000138C8"/>
    <w:rsid w:val="00070F1C"/>
    <w:rsid w:val="00125DE8"/>
    <w:rsid w:val="00207240"/>
    <w:rsid w:val="00530946"/>
    <w:rsid w:val="00543031"/>
    <w:rsid w:val="005A1DCD"/>
    <w:rsid w:val="006D15D4"/>
    <w:rsid w:val="008221D6"/>
    <w:rsid w:val="0088357F"/>
    <w:rsid w:val="00930C4A"/>
    <w:rsid w:val="00BD05E6"/>
    <w:rsid w:val="00C85971"/>
    <w:rsid w:val="00DD080F"/>
    <w:rsid w:val="00F7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C4A"/>
    <w:rPr>
      <w:sz w:val="18"/>
      <w:szCs w:val="18"/>
    </w:rPr>
  </w:style>
  <w:style w:type="paragraph" w:styleId="a5">
    <w:name w:val="List Paragraph"/>
    <w:basedOn w:val="a"/>
    <w:uiPriority w:val="34"/>
    <w:qFormat/>
    <w:rsid w:val="00C859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tianlei</dc:creator>
  <cp:keywords/>
  <dc:description/>
  <cp:lastModifiedBy>tianlei</cp:lastModifiedBy>
  <cp:revision>7</cp:revision>
  <dcterms:created xsi:type="dcterms:W3CDTF">2009-09-28T05:25:00Z</dcterms:created>
  <dcterms:modified xsi:type="dcterms:W3CDTF">2009-12-15T06:39:00Z</dcterms:modified>
</cp:coreProperties>
</file>